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468B" w14:textId="77777777" w:rsidR="00B06521" w:rsidRDefault="00B06521" w:rsidP="00B06521">
      <w:pPr>
        <w:jc w:val="center"/>
        <w:rPr>
          <w:b/>
          <w:bCs/>
          <w:sz w:val="28"/>
          <w:szCs w:val="28"/>
        </w:rPr>
      </w:pPr>
      <w:r w:rsidRPr="00F21CDA">
        <w:rPr>
          <w:b/>
          <w:bCs/>
          <w:sz w:val="28"/>
          <w:szCs w:val="28"/>
        </w:rPr>
        <w:t>Screening Interview Form</w:t>
      </w:r>
      <w:r>
        <w:rPr>
          <w:rStyle w:val="EndnoteReference"/>
          <w:b/>
          <w:bCs/>
          <w:sz w:val="28"/>
          <w:szCs w:val="28"/>
        </w:rPr>
        <w:endnoteReference w:id="1"/>
      </w:r>
    </w:p>
    <w:p w14:paraId="7FED1B22" w14:textId="77777777" w:rsidR="00B06521" w:rsidRDefault="00B06521" w:rsidP="00B0652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462"/>
        <w:gridCol w:w="630"/>
        <w:gridCol w:w="315"/>
        <w:gridCol w:w="315"/>
        <w:gridCol w:w="628"/>
      </w:tblGrid>
      <w:tr w:rsidR="00B06521" w:rsidRPr="007C708B" w14:paraId="26534A35" w14:textId="77777777" w:rsidTr="00635EBC">
        <w:trPr>
          <w:cantSplit/>
          <w:trHeight w:val="457"/>
        </w:trPr>
        <w:tc>
          <w:tcPr>
            <w:tcW w:w="7462" w:type="dxa"/>
          </w:tcPr>
          <w:p w14:paraId="4636E2FC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  Candidate </w:t>
            </w:r>
            <w:proofErr w:type="gramStart"/>
            <w:r w:rsidRPr="007C708B">
              <w:rPr>
                <w:sz w:val="20"/>
                <w:szCs w:val="20"/>
              </w:rPr>
              <w:t>Name:_</w:t>
            </w:r>
            <w:proofErr w:type="gramEnd"/>
            <w:r w:rsidRPr="007C708B">
              <w:rPr>
                <w:sz w:val="20"/>
                <w:szCs w:val="20"/>
              </w:rPr>
              <w:t>_________________________________</w:t>
            </w:r>
          </w:p>
          <w:p w14:paraId="42AEAC4C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  </w:t>
            </w:r>
            <w:proofErr w:type="gramStart"/>
            <w:r w:rsidRPr="007C708B">
              <w:rPr>
                <w:sz w:val="20"/>
                <w:szCs w:val="20"/>
              </w:rPr>
              <w:t>Date:_</w:t>
            </w:r>
            <w:proofErr w:type="gramEnd"/>
            <w:r w:rsidRPr="007C708B">
              <w:rPr>
                <w:sz w:val="20"/>
                <w:szCs w:val="20"/>
              </w:rPr>
              <w:t>___________________________________________</w:t>
            </w:r>
          </w:p>
          <w:p w14:paraId="4214B5C7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  </w:t>
            </w:r>
            <w:proofErr w:type="gramStart"/>
            <w:r w:rsidRPr="007C708B">
              <w:rPr>
                <w:sz w:val="20"/>
                <w:szCs w:val="20"/>
              </w:rPr>
              <w:t>Interviewer:_</w:t>
            </w:r>
            <w:proofErr w:type="gramEnd"/>
            <w:r w:rsidRPr="007C708B">
              <w:rPr>
                <w:sz w:val="20"/>
                <w:szCs w:val="20"/>
              </w:rPr>
              <w:t>_____________________________________</w:t>
            </w:r>
          </w:p>
          <w:p w14:paraId="2F8E68CA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extDirection w:val="btLr"/>
          </w:tcPr>
          <w:p w14:paraId="0556CA87" w14:textId="77777777" w:rsidR="00B06521" w:rsidRPr="007C708B" w:rsidRDefault="00B06521" w:rsidP="00635EBC">
            <w:pPr>
              <w:ind w:left="113" w:right="113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Outstanding</w:t>
            </w:r>
          </w:p>
        </w:tc>
        <w:tc>
          <w:tcPr>
            <w:tcW w:w="630" w:type="dxa"/>
            <w:gridSpan w:val="2"/>
            <w:vMerge w:val="restart"/>
            <w:textDirection w:val="btLr"/>
          </w:tcPr>
          <w:p w14:paraId="6DA458E9" w14:textId="77777777" w:rsidR="00B06521" w:rsidRPr="007C708B" w:rsidRDefault="00B06521" w:rsidP="00635EBC">
            <w:pPr>
              <w:ind w:left="113" w:right="113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Meets the Requirement</w:t>
            </w:r>
          </w:p>
        </w:tc>
        <w:tc>
          <w:tcPr>
            <w:tcW w:w="628" w:type="dxa"/>
            <w:vMerge w:val="restart"/>
            <w:textDirection w:val="btLr"/>
          </w:tcPr>
          <w:p w14:paraId="54F3C181" w14:textId="77777777" w:rsidR="00B06521" w:rsidRPr="007C708B" w:rsidRDefault="00B06521" w:rsidP="00635EBC">
            <w:pPr>
              <w:ind w:left="113" w:right="113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Does Not Meet the Requirement</w:t>
            </w:r>
          </w:p>
        </w:tc>
      </w:tr>
      <w:tr w:rsidR="00B06521" w:rsidRPr="007C708B" w14:paraId="39D9F3AA" w14:textId="77777777" w:rsidTr="00635EBC">
        <w:trPr>
          <w:cantSplit/>
          <w:trHeight w:val="456"/>
        </w:trPr>
        <w:tc>
          <w:tcPr>
            <w:tcW w:w="7462" w:type="dxa"/>
          </w:tcPr>
          <w:p w14:paraId="64528CA6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Required Competencies (to be populated ahead of the interview)</w:t>
            </w:r>
          </w:p>
          <w:p w14:paraId="4DEA9B63" w14:textId="77777777" w:rsidR="00B06521" w:rsidRPr="007C708B" w:rsidRDefault="00B06521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Competency A</w:t>
            </w:r>
          </w:p>
          <w:p w14:paraId="3C581210" w14:textId="77777777" w:rsidR="00B06521" w:rsidRPr="007C708B" w:rsidRDefault="00B06521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Competency B</w:t>
            </w:r>
          </w:p>
          <w:p w14:paraId="19B9B546" w14:textId="77777777" w:rsidR="00B06521" w:rsidRPr="007C708B" w:rsidRDefault="00B06521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Competency C</w:t>
            </w:r>
          </w:p>
          <w:p w14:paraId="046C0085" w14:textId="77777777" w:rsidR="00B06521" w:rsidRPr="007C708B" w:rsidRDefault="00B06521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  <w:p w14:paraId="3E5CA9BC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Role Requirements (to be populated ahead of the interview)</w:t>
            </w:r>
          </w:p>
          <w:p w14:paraId="03E86CB7" w14:textId="77777777" w:rsidR="00B06521" w:rsidRPr="007C708B" w:rsidRDefault="00B06521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Requirement A</w:t>
            </w:r>
          </w:p>
          <w:p w14:paraId="069F4CAD" w14:textId="77777777" w:rsidR="00B06521" w:rsidRPr="007C708B" w:rsidRDefault="00B06521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Requirement B</w:t>
            </w:r>
          </w:p>
          <w:p w14:paraId="284D320F" w14:textId="77777777" w:rsidR="00B06521" w:rsidRPr="007C708B" w:rsidRDefault="00B06521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Requirement C</w:t>
            </w:r>
          </w:p>
          <w:p w14:paraId="34863F8B" w14:textId="77777777" w:rsidR="00B06521" w:rsidRPr="007C708B" w:rsidRDefault="00B06521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630" w:type="dxa"/>
            <w:vMerge/>
            <w:textDirection w:val="btLr"/>
          </w:tcPr>
          <w:p w14:paraId="1D408606" w14:textId="77777777" w:rsidR="00B06521" w:rsidRPr="007C708B" w:rsidRDefault="00B06521" w:rsidP="00635E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extDirection w:val="btLr"/>
          </w:tcPr>
          <w:p w14:paraId="4F625571" w14:textId="77777777" w:rsidR="00B06521" w:rsidRPr="007C708B" w:rsidRDefault="00B06521" w:rsidP="00635E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extDirection w:val="btLr"/>
          </w:tcPr>
          <w:p w14:paraId="0A74B1E9" w14:textId="77777777" w:rsidR="00B06521" w:rsidRPr="007C708B" w:rsidRDefault="00B06521" w:rsidP="00635E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06521" w:rsidRPr="007C708B" w14:paraId="470032C0" w14:textId="77777777" w:rsidTr="00635EBC">
        <w:tc>
          <w:tcPr>
            <w:tcW w:w="9350" w:type="dxa"/>
            <w:gridSpan w:val="5"/>
            <w:shd w:val="clear" w:color="auto" w:fill="D5DCE4" w:themeFill="text2" w:themeFillTint="33"/>
          </w:tcPr>
          <w:p w14:paraId="79658730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Candidate Qualifications</w:t>
            </w:r>
          </w:p>
        </w:tc>
      </w:tr>
      <w:tr w:rsidR="00B06521" w:rsidRPr="007C708B" w14:paraId="2F07B456" w14:textId="77777777" w:rsidTr="00635EBC">
        <w:tc>
          <w:tcPr>
            <w:tcW w:w="7462" w:type="dxa"/>
          </w:tcPr>
          <w:p w14:paraId="6DA7C265" w14:textId="77777777" w:rsidR="00B06521" w:rsidRPr="007C708B" w:rsidRDefault="00B06521" w:rsidP="00635E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Question about Competency A (use CBBI questions per above)</w:t>
            </w:r>
          </w:p>
        </w:tc>
        <w:tc>
          <w:tcPr>
            <w:tcW w:w="630" w:type="dxa"/>
          </w:tcPr>
          <w:p w14:paraId="57D983F1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EA79A14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ECECFD4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762D179C" w14:textId="77777777" w:rsidTr="00635EBC">
        <w:tc>
          <w:tcPr>
            <w:tcW w:w="7462" w:type="dxa"/>
          </w:tcPr>
          <w:p w14:paraId="559E032F" w14:textId="77777777" w:rsidR="00B06521" w:rsidRPr="007C708B" w:rsidRDefault="00B06521" w:rsidP="00635E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Question about Competency B (use CBBI questions per above)</w:t>
            </w:r>
          </w:p>
        </w:tc>
        <w:tc>
          <w:tcPr>
            <w:tcW w:w="630" w:type="dxa"/>
          </w:tcPr>
          <w:p w14:paraId="29ED07E7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0554FCFE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87A481C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68589271" w14:textId="77777777" w:rsidTr="00635EBC">
        <w:tc>
          <w:tcPr>
            <w:tcW w:w="7462" w:type="dxa"/>
          </w:tcPr>
          <w:p w14:paraId="3AEFB9C7" w14:textId="77777777" w:rsidR="00B06521" w:rsidRPr="007C708B" w:rsidRDefault="00B06521" w:rsidP="00635E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Question about Competency C (use CBBI questions per above)</w:t>
            </w:r>
          </w:p>
        </w:tc>
        <w:tc>
          <w:tcPr>
            <w:tcW w:w="630" w:type="dxa"/>
          </w:tcPr>
          <w:p w14:paraId="19B6D5BF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1632BAAF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3308B30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53AC9989" w14:textId="77777777" w:rsidTr="00635EBC">
        <w:tc>
          <w:tcPr>
            <w:tcW w:w="7462" w:type="dxa"/>
          </w:tcPr>
          <w:p w14:paraId="28F6E95F" w14:textId="77777777" w:rsidR="00B06521" w:rsidRPr="007C708B" w:rsidRDefault="00B06521" w:rsidP="00635E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630" w:type="dxa"/>
          </w:tcPr>
          <w:p w14:paraId="23639FB4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3FF28D17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71B76E2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4DA27B0A" w14:textId="77777777" w:rsidTr="00635EBC">
        <w:trPr>
          <w:trHeight w:val="392"/>
        </w:trPr>
        <w:tc>
          <w:tcPr>
            <w:tcW w:w="7462" w:type="dxa"/>
            <w:vMerge w:val="restart"/>
          </w:tcPr>
          <w:p w14:paraId="1F8B0A04" w14:textId="77777777" w:rsidR="00B06521" w:rsidRPr="007C708B" w:rsidRDefault="00B06521" w:rsidP="00635EBC">
            <w:pPr>
              <w:ind w:left="90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Some roles may require candidates to meet specific expectations (i.e., able to lift X pounds, willing to work in Y conditions, wear specific equipment, willing to work </w:t>
            </w:r>
            <w:proofErr w:type="gramStart"/>
            <w:r w:rsidRPr="007C708B">
              <w:rPr>
                <w:sz w:val="20"/>
                <w:szCs w:val="20"/>
              </w:rPr>
              <w:t>particular shifts</w:t>
            </w:r>
            <w:proofErr w:type="gramEnd"/>
            <w:r w:rsidRPr="007C708B">
              <w:rPr>
                <w:sz w:val="20"/>
                <w:szCs w:val="20"/>
              </w:rPr>
              <w:t xml:space="preserve">) – with or without reasonable accommodation. The answers are binomial. </w:t>
            </w:r>
          </w:p>
        </w:tc>
        <w:tc>
          <w:tcPr>
            <w:tcW w:w="1888" w:type="dxa"/>
            <w:gridSpan w:val="4"/>
            <w:vAlign w:val="center"/>
          </w:tcPr>
          <w:p w14:paraId="340C0ED9" w14:textId="77777777" w:rsidR="00B06521" w:rsidRPr="007C708B" w:rsidRDefault="00B06521" w:rsidP="00635EBC">
            <w:pPr>
              <w:jc w:val="center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Willing / Able? </w:t>
            </w:r>
          </w:p>
        </w:tc>
      </w:tr>
      <w:tr w:rsidR="00B06521" w:rsidRPr="007C708B" w14:paraId="1DD4053A" w14:textId="77777777" w:rsidTr="00635EBC">
        <w:trPr>
          <w:trHeight w:val="392"/>
        </w:trPr>
        <w:tc>
          <w:tcPr>
            <w:tcW w:w="7462" w:type="dxa"/>
            <w:vMerge/>
          </w:tcPr>
          <w:p w14:paraId="6D571129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03A4CA1" w14:textId="77777777" w:rsidR="00B06521" w:rsidRPr="007C708B" w:rsidRDefault="00B06521" w:rsidP="00635EBC">
            <w:pPr>
              <w:jc w:val="center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YES</w:t>
            </w:r>
          </w:p>
        </w:tc>
        <w:tc>
          <w:tcPr>
            <w:tcW w:w="943" w:type="dxa"/>
            <w:gridSpan w:val="2"/>
            <w:vAlign w:val="center"/>
          </w:tcPr>
          <w:p w14:paraId="179A8459" w14:textId="77777777" w:rsidR="00B06521" w:rsidRPr="007C708B" w:rsidRDefault="00B06521" w:rsidP="00635EBC">
            <w:pPr>
              <w:jc w:val="center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NO</w:t>
            </w:r>
          </w:p>
        </w:tc>
      </w:tr>
      <w:tr w:rsidR="00B06521" w:rsidRPr="007C708B" w14:paraId="5F181739" w14:textId="77777777" w:rsidTr="00635EBC">
        <w:tc>
          <w:tcPr>
            <w:tcW w:w="7462" w:type="dxa"/>
          </w:tcPr>
          <w:p w14:paraId="69D95311" w14:textId="77777777" w:rsidR="00B06521" w:rsidRPr="007C708B" w:rsidRDefault="00B06521" w:rsidP="00635E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Requirement A</w:t>
            </w:r>
          </w:p>
        </w:tc>
        <w:tc>
          <w:tcPr>
            <w:tcW w:w="945" w:type="dxa"/>
            <w:gridSpan w:val="2"/>
          </w:tcPr>
          <w:p w14:paraId="51549A93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14:paraId="35BAECB8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4867E998" w14:textId="77777777" w:rsidTr="00635EBC">
        <w:tc>
          <w:tcPr>
            <w:tcW w:w="7462" w:type="dxa"/>
          </w:tcPr>
          <w:p w14:paraId="3A3FD161" w14:textId="77777777" w:rsidR="00B06521" w:rsidRPr="007C708B" w:rsidRDefault="00B06521" w:rsidP="00635E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Requirement B</w:t>
            </w:r>
          </w:p>
        </w:tc>
        <w:tc>
          <w:tcPr>
            <w:tcW w:w="945" w:type="dxa"/>
            <w:gridSpan w:val="2"/>
          </w:tcPr>
          <w:p w14:paraId="3D5050C1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14:paraId="4D36BFC6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47D9DB97" w14:textId="77777777" w:rsidTr="00635EBC">
        <w:tc>
          <w:tcPr>
            <w:tcW w:w="7462" w:type="dxa"/>
          </w:tcPr>
          <w:p w14:paraId="55793DD1" w14:textId="77777777" w:rsidR="00B06521" w:rsidRPr="007C708B" w:rsidRDefault="00B06521" w:rsidP="00635E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Requirement C</w:t>
            </w:r>
          </w:p>
        </w:tc>
        <w:tc>
          <w:tcPr>
            <w:tcW w:w="945" w:type="dxa"/>
            <w:gridSpan w:val="2"/>
          </w:tcPr>
          <w:p w14:paraId="27454D59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14:paraId="28B521AE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77454018" w14:textId="77777777" w:rsidTr="00635EBC">
        <w:tc>
          <w:tcPr>
            <w:tcW w:w="7462" w:type="dxa"/>
          </w:tcPr>
          <w:p w14:paraId="0BC9FF5C" w14:textId="77777777" w:rsidR="00B06521" w:rsidRPr="007C708B" w:rsidRDefault="00B06521" w:rsidP="00635E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945" w:type="dxa"/>
            <w:gridSpan w:val="2"/>
          </w:tcPr>
          <w:p w14:paraId="5F56152E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14:paraId="04777EB9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02BBE530" w14:textId="77777777" w:rsidTr="00635EBC">
        <w:tc>
          <w:tcPr>
            <w:tcW w:w="7462" w:type="dxa"/>
            <w:shd w:val="clear" w:color="auto" w:fill="D5DCE4" w:themeFill="text2" w:themeFillTint="33"/>
          </w:tcPr>
          <w:p w14:paraId="36B8BE19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Motivation for Change</w:t>
            </w:r>
          </w:p>
        </w:tc>
        <w:tc>
          <w:tcPr>
            <w:tcW w:w="1888" w:type="dxa"/>
            <w:gridSpan w:val="4"/>
            <w:shd w:val="clear" w:color="auto" w:fill="auto"/>
          </w:tcPr>
          <w:p w14:paraId="686195C7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Answer/comment</w:t>
            </w:r>
          </w:p>
        </w:tc>
      </w:tr>
      <w:tr w:rsidR="00B06521" w:rsidRPr="007C708B" w14:paraId="69D1756E" w14:textId="77777777" w:rsidTr="00635EBC">
        <w:tc>
          <w:tcPr>
            <w:tcW w:w="7462" w:type="dxa"/>
          </w:tcPr>
          <w:p w14:paraId="7D541982" w14:textId="77777777" w:rsidR="00B06521" w:rsidRPr="007C708B" w:rsidRDefault="00B06521" w:rsidP="00635E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Why are you seeking this </w:t>
            </w:r>
            <w:r w:rsidRPr="007C708B">
              <w:rPr>
                <w:sz w:val="20"/>
                <w:szCs w:val="20"/>
                <w:u w:val="single"/>
              </w:rPr>
              <w:t>career field</w:t>
            </w:r>
            <w:r w:rsidRPr="007C708B">
              <w:rPr>
                <w:sz w:val="20"/>
                <w:szCs w:val="20"/>
              </w:rPr>
              <w:t xml:space="preserve"> (not this job)?</w:t>
            </w:r>
          </w:p>
        </w:tc>
        <w:tc>
          <w:tcPr>
            <w:tcW w:w="1888" w:type="dxa"/>
            <w:gridSpan w:val="4"/>
          </w:tcPr>
          <w:p w14:paraId="1E637D7A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7E552098" w14:textId="77777777" w:rsidTr="00635EBC">
        <w:tc>
          <w:tcPr>
            <w:tcW w:w="7462" w:type="dxa"/>
          </w:tcPr>
          <w:p w14:paraId="2392DB13" w14:textId="77777777" w:rsidR="00B06521" w:rsidRPr="007C708B" w:rsidRDefault="00B06521" w:rsidP="00635E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What goals do you have as you enter this profession?</w:t>
            </w:r>
          </w:p>
        </w:tc>
        <w:tc>
          <w:tcPr>
            <w:tcW w:w="1888" w:type="dxa"/>
            <w:gridSpan w:val="4"/>
          </w:tcPr>
          <w:p w14:paraId="53EB20C6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4D292254" w14:textId="77777777" w:rsidTr="00635EBC">
        <w:tc>
          <w:tcPr>
            <w:tcW w:w="7462" w:type="dxa"/>
            <w:shd w:val="clear" w:color="auto" w:fill="D5DCE4" w:themeFill="text2" w:themeFillTint="33"/>
          </w:tcPr>
          <w:p w14:paraId="22D0712A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Compensation Expectations*</w:t>
            </w:r>
          </w:p>
        </w:tc>
        <w:tc>
          <w:tcPr>
            <w:tcW w:w="1888" w:type="dxa"/>
            <w:gridSpan w:val="4"/>
          </w:tcPr>
          <w:p w14:paraId="31921B2C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5D274E0F" w14:textId="77777777" w:rsidTr="00635EBC">
        <w:tc>
          <w:tcPr>
            <w:tcW w:w="7462" w:type="dxa"/>
          </w:tcPr>
          <w:p w14:paraId="3E16C4F6" w14:textId="77777777" w:rsidR="00B06521" w:rsidRPr="007C708B" w:rsidRDefault="00B06521" w:rsidP="00635E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What is your desired salary?</w:t>
            </w:r>
          </w:p>
          <w:p w14:paraId="0A8EE00C" w14:textId="77777777" w:rsidR="00B06521" w:rsidRPr="007C708B" w:rsidRDefault="00B06521" w:rsidP="00635EBC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Base</w:t>
            </w:r>
          </w:p>
          <w:p w14:paraId="2635D532" w14:textId="77777777" w:rsidR="00B06521" w:rsidRPr="007C708B" w:rsidRDefault="00B06521" w:rsidP="00635EBC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Variable component</w:t>
            </w:r>
          </w:p>
          <w:p w14:paraId="7A40B8C6" w14:textId="77777777" w:rsidR="00B06521" w:rsidRPr="007C708B" w:rsidRDefault="00B06521" w:rsidP="00635EBC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Deferred compensation / long-term incentives, etc.</w:t>
            </w:r>
          </w:p>
        </w:tc>
        <w:tc>
          <w:tcPr>
            <w:tcW w:w="1888" w:type="dxa"/>
            <w:gridSpan w:val="4"/>
          </w:tcPr>
          <w:p w14:paraId="1FFD8D6D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3CEB7E6A" w14:textId="77777777" w:rsidTr="00635EBC">
        <w:tc>
          <w:tcPr>
            <w:tcW w:w="7462" w:type="dxa"/>
            <w:shd w:val="clear" w:color="auto" w:fill="D5DCE4" w:themeFill="text2" w:themeFillTint="33"/>
          </w:tcPr>
          <w:p w14:paraId="47EA8FE2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Availability for an in-person interview and beginning work</w:t>
            </w:r>
          </w:p>
        </w:tc>
        <w:tc>
          <w:tcPr>
            <w:tcW w:w="1888" w:type="dxa"/>
            <w:gridSpan w:val="4"/>
          </w:tcPr>
          <w:p w14:paraId="0C9EA34D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0F2F04D1" w14:textId="77777777" w:rsidTr="00635EBC">
        <w:tc>
          <w:tcPr>
            <w:tcW w:w="7462" w:type="dxa"/>
          </w:tcPr>
          <w:p w14:paraId="315D8040" w14:textId="77777777" w:rsidR="00B06521" w:rsidRPr="007C708B" w:rsidRDefault="00B06521" w:rsidP="00635E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Availability to interview</w:t>
            </w:r>
          </w:p>
        </w:tc>
        <w:tc>
          <w:tcPr>
            <w:tcW w:w="1888" w:type="dxa"/>
            <w:gridSpan w:val="4"/>
          </w:tcPr>
          <w:p w14:paraId="6B0DE59F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713C15E8" w14:textId="77777777" w:rsidTr="00635EBC">
        <w:tc>
          <w:tcPr>
            <w:tcW w:w="7462" w:type="dxa"/>
          </w:tcPr>
          <w:p w14:paraId="19D889BD" w14:textId="77777777" w:rsidR="00B06521" w:rsidRPr="007C708B" w:rsidRDefault="00B06521" w:rsidP="00635E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Availability to begin work</w:t>
            </w:r>
          </w:p>
        </w:tc>
        <w:tc>
          <w:tcPr>
            <w:tcW w:w="1888" w:type="dxa"/>
            <w:gridSpan w:val="4"/>
          </w:tcPr>
          <w:p w14:paraId="2328D9E6" w14:textId="77777777" w:rsidR="00B06521" w:rsidRPr="007C708B" w:rsidRDefault="00B06521" w:rsidP="00635EBC">
            <w:pPr>
              <w:rPr>
                <w:sz w:val="20"/>
                <w:szCs w:val="20"/>
              </w:rPr>
            </w:pPr>
          </w:p>
        </w:tc>
      </w:tr>
      <w:tr w:rsidR="00B06521" w:rsidRPr="007C708B" w14:paraId="003F4362" w14:textId="77777777" w:rsidTr="00635EBC">
        <w:tc>
          <w:tcPr>
            <w:tcW w:w="9350" w:type="dxa"/>
            <w:gridSpan w:val="5"/>
            <w:shd w:val="clear" w:color="auto" w:fill="D5DCE4" w:themeFill="text2" w:themeFillTint="33"/>
          </w:tcPr>
          <w:p w14:paraId="29215ED1" w14:textId="77777777" w:rsidR="00B06521" w:rsidRPr="007C708B" w:rsidRDefault="00B06521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Overall Assessment</w:t>
            </w:r>
          </w:p>
        </w:tc>
      </w:tr>
      <w:tr w:rsidR="00B06521" w:rsidRPr="007C708B" w14:paraId="51F19416" w14:textId="77777777" w:rsidTr="00635EBC">
        <w:tc>
          <w:tcPr>
            <w:tcW w:w="9350" w:type="dxa"/>
            <w:gridSpan w:val="5"/>
          </w:tcPr>
          <w:p w14:paraId="1608B6B5" w14:textId="77777777" w:rsidR="00B06521" w:rsidRPr="007C708B" w:rsidRDefault="00B06521" w:rsidP="00635EB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Comment 1</w:t>
            </w:r>
          </w:p>
          <w:p w14:paraId="675608C2" w14:textId="77777777" w:rsidR="00B06521" w:rsidRPr="007C708B" w:rsidRDefault="00B06521" w:rsidP="00635EB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Comment 2</w:t>
            </w:r>
          </w:p>
          <w:p w14:paraId="6A9ADBDD" w14:textId="77777777" w:rsidR="00B06521" w:rsidRPr="007C708B" w:rsidRDefault="00B06521" w:rsidP="00635EB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Comment 3</w:t>
            </w:r>
          </w:p>
        </w:tc>
      </w:tr>
    </w:tbl>
    <w:p w14:paraId="3BCAF1ED" w14:textId="77777777" w:rsidR="00B06521" w:rsidRDefault="00B06521" w:rsidP="00B06521">
      <w:r>
        <w:t>* First, ensure the questions you ask in this section comply with state and local law</w:t>
      </w:r>
    </w:p>
    <w:p w14:paraId="00CCE6C4" w14:textId="77777777" w:rsidR="00695A9B" w:rsidRDefault="00695A9B"/>
    <w:sectPr w:rsidR="0069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736D" w14:textId="77777777" w:rsidR="00881F1E" w:rsidRDefault="00881F1E" w:rsidP="00B06521">
      <w:r>
        <w:separator/>
      </w:r>
    </w:p>
  </w:endnote>
  <w:endnote w:type="continuationSeparator" w:id="0">
    <w:p w14:paraId="3576C8A8" w14:textId="77777777" w:rsidR="00881F1E" w:rsidRDefault="00881F1E" w:rsidP="00B06521">
      <w:r>
        <w:continuationSeparator/>
      </w:r>
    </w:p>
  </w:endnote>
  <w:endnote w:id="1">
    <w:p w14:paraId="3B68124E" w14:textId="77777777" w:rsidR="00B06521" w:rsidRDefault="00B06521" w:rsidP="00B06521">
      <w:pPr>
        <w:pStyle w:val="EndnoteText"/>
      </w:pPr>
      <w:r>
        <w:rPr>
          <w:rStyle w:val="EndnoteReference"/>
        </w:rPr>
        <w:endnoteRef/>
      </w:r>
      <w:r>
        <w:t xml:space="preserve"> Victoria A. </w:t>
      </w:r>
      <w:proofErr w:type="spellStart"/>
      <w:r>
        <w:t>Hoevemeyer</w:t>
      </w:r>
      <w:proofErr w:type="spellEnd"/>
      <w:r>
        <w:t xml:space="preserve">, </w:t>
      </w:r>
      <w:r w:rsidRPr="005C50B6">
        <w:rPr>
          <w:i/>
        </w:rPr>
        <w:t>High-Impact Interview Questions, Second Edition</w:t>
      </w:r>
      <w:r>
        <w:t xml:space="preserve"> (New York: AMACOM, 2018).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A888" w14:textId="77777777" w:rsidR="00881F1E" w:rsidRDefault="00881F1E" w:rsidP="00B06521">
      <w:r>
        <w:separator/>
      </w:r>
    </w:p>
  </w:footnote>
  <w:footnote w:type="continuationSeparator" w:id="0">
    <w:p w14:paraId="5570FB09" w14:textId="77777777" w:rsidR="00881F1E" w:rsidRDefault="00881F1E" w:rsidP="00B0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6B2C"/>
    <w:multiLevelType w:val="hybridMultilevel"/>
    <w:tmpl w:val="9674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10E6"/>
    <w:multiLevelType w:val="hybridMultilevel"/>
    <w:tmpl w:val="667C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32522"/>
    <w:multiLevelType w:val="hybridMultilevel"/>
    <w:tmpl w:val="A83E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F56E7"/>
    <w:multiLevelType w:val="hybridMultilevel"/>
    <w:tmpl w:val="3D2E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A1383"/>
    <w:multiLevelType w:val="hybridMultilevel"/>
    <w:tmpl w:val="82B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C21C1"/>
    <w:multiLevelType w:val="hybridMultilevel"/>
    <w:tmpl w:val="718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025870">
    <w:abstractNumId w:val="5"/>
  </w:num>
  <w:num w:numId="2" w16cid:durableId="958335063">
    <w:abstractNumId w:val="0"/>
  </w:num>
  <w:num w:numId="3" w16cid:durableId="410931677">
    <w:abstractNumId w:val="2"/>
  </w:num>
  <w:num w:numId="4" w16cid:durableId="1393193891">
    <w:abstractNumId w:val="4"/>
  </w:num>
  <w:num w:numId="5" w16cid:durableId="115490174">
    <w:abstractNumId w:val="1"/>
  </w:num>
  <w:num w:numId="6" w16cid:durableId="1285844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21"/>
    <w:rsid w:val="00695A9B"/>
    <w:rsid w:val="00881F1E"/>
    <w:rsid w:val="00B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F13A"/>
  <w15:chartTrackingRefBased/>
  <w15:docId w15:val="{AF5B966F-F8B8-496E-9190-5CD2637A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B065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6521"/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B06521"/>
    <w:rPr>
      <w:vertAlign w:val="superscript"/>
    </w:rPr>
  </w:style>
  <w:style w:type="table" w:styleId="TableGrid">
    <w:name w:val="Table Grid"/>
    <w:basedOn w:val="TableNormal"/>
    <w:uiPriority w:val="39"/>
    <w:rsid w:val="00B06521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06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6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52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Joshua Long</cp:lastModifiedBy>
  <cp:revision>1</cp:revision>
  <dcterms:created xsi:type="dcterms:W3CDTF">2023-07-02T01:25:00Z</dcterms:created>
  <dcterms:modified xsi:type="dcterms:W3CDTF">2023-07-02T01:28:00Z</dcterms:modified>
</cp:coreProperties>
</file>